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793AE" w14:textId="77777777" w:rsidR="003A543F" w:rsidRDefault="00000000">
      <w:pPr>
        <w:spacing w:after="0" w:line="240" w:lineRule="auto"/>
        <w:rPr>
          <w:rFonts w:ascii="Garamond" w:eastAsia="Garamond" w:hAnsi="Garamond" w:cs="Garamond"/>
          <w:sz w:val="24"/>
          <w:szCs w:val="24"/>
        </w:rPr>
      </w:pPr>
      <w:r>
        <w:rPr>
          <w:rFonts w:ascii="Garamond" w:eastAsia="Garamond" w:hAnsi="Garamond" w:cs="Garamond"/>
          <w:b/>
          <w:sz w:val="24"/>
          <w:szCs w:val="24"/>
        </w:rPr>
        <w:t xml:space="preserve">School Name: </w:t>
      </w:r>
      <w:r>
        <w:rPr>
          <w:rFonts w:ascii="Garamond" w:eastAsia="Garamond" w:hAnsi="Garamond" w:cs="Garamond"/>
          <w:sz w:val="24"/>
          <w:szCs w:val="24"/>
        </w:rPr>
        <w:t xml:space="preserve">MS 428 - Global Innovators Academy </w:t>
      </w:r>
    </w:p>
    <w:p w14:paraId="2A89564D" w14:textId="77777777" w:rsidR="003A543F" w:rsidRDefault="00000000">
      <w:pPr>
        <w:spacing w:after="0" w:line="240" w:lineRule="auto"/>
        <w:rPr>
          <w:rFonts w:ascii="Garamond" w:eastAsia="Garamond" w:hAnsi="Garamond" w:cs="Garamond"/>
          <w:sz w:val="24"/>
          <w:szCs w:val="24"/>
        </w:rPr>
      </w:pPr>
      <w:r>
        <w:rPr>
          <w:rFonts w:ascii="Garamond" w:eastAsia="Garamond" w:hAnsi="Garamond" w:cs="Garamond"/>
          <w:b/>
          <w:sz w:val="24"/>
          <w:szCs w:val="24"/>
        </w:rPr>
        <w:t>District:</w:t>
      </w:r>
      <w:r>
        <w:rPr>
          <w:rFonts w:ascii="Garamond" w:eastAsia="Garamond" w:hAnsi="Garamond" w:cs="Garamond"/>
          <w:sz w:val="24"/>
          <w:szCs w:val="24"/>
        </w:rPr>
        <w:t xml:space="preserve"> 15</w:t>
      </w:r>
    </w:p>
    <w:p w14:paraId="71C08483" w14:textId="77777777" w:rsidR="003A543F" w:rsidRDefault="00000000">
      <w:pPr>
        <w:spacing w:after="0" w:line="240" w:lineRule="auto"/>
        <w:rPr>
          <w:rFonts w:ascii="Garamond" w:eastAsia="Garamond" w:hAnsi="Garamond" w:cs="Garamond"/>
          <w:sz w:val="24"/>
          <w:szCs w:val="24"/>
        </w:rPr>
      </w:pPr>
      <w:r>
        <w:rPr>
          <w:rFonts w:ascii="Garamond" w:eastAsia="Garamond" w:hAnsi="Garamond" w:cs="Garamond"/>
          <w:b/>
          <w:sz w:val="24"/>
          <w:szCs w:val="24"/>
        </w:rPr>
        <w:t>School Site:</w:t>
      </w:r>
      <w:r>
        <w:rPr>
          <w:rFonts w:ascii="Garamond" w:eastAsia="Garamond" w:hAnsi="Garamond" w:cs="Garamond"/>
          <w:sz w:val="24"/>
          <w:szCs w:val="24"/>
        </w:rPr>
        <w:t xml:space="preserve"> 4222 4th Ave, Brooklyn, NY 11232 </w:t>
      </w:r>
    </w:p>
    <w:p w14:paraId="01A88CCE" w14:textId="77777777" w:rsidR="003A543F" w:rsidRDefault="00000000">
      <w:pPr>
        <w:spacing w:after="0" w:line="240" w:lineRule="auto"/>
        <w:rPr>
          <w:rFonts w:ascii="Garamond" w:eastAsia="Garamond" w:hAnsi="Garamond" w:cs="Garamond"/>
          <w:sz w:val="24"/>
          <w:szCs w:val="24"/>
        </w:rPr>
      </w:pPr>
      <w:r>
        <w:rPr>
          <w:rFonts w:ascii="Garamond" w:eastAsia="Garamond" w:hAnsi="Garamond" w:cs="Garamond"/>
          <w:b/>
          <w:sz w:val="24"/>
          <w:szCs w:val="24"/>
        </w:rPr>
        <w:t>Send Cover Letter and Resume to:</w:t>
      </w:r>
      <w:r>
        <w:rPr>
          <w:rFonts w:ascii="Garamond" w:eastAsia="Garamond" w:hAnsi="Garamond" w:cs="Garamond"/>
          <w:sz w:val="24"/>
          <w:szCs w:val="24"/>
        </w:rPr>
        <w:t xml:space="preserve"> info@ms428.org</w:t>
      </w:r>
    </w:p>
    <w:p w14:paraId="3A2E6E03" w14:textId="77777777" w:rsidR="003A543F" w:rsidRDefault="003A543F">
      <w:pPr>
        <w:spacing w:after="0" w:line="240" w:lineRule="auto"/>
        <w:rPr>
          <w:rFonts w:ascii="Garamond" w:eastAsia="Garamond" w:hAnsi="Garamond" w:cs="Garamond"/>
          <w:sz w:val="24"/>
          <w:szCs w:val="24"/>
        </w:rPr>
      </w:pPr>
    </w:p>
    <w:p w14:paraId="223F4541" w14:textId="77777777" w:rsidR="003A543F" w:rsidRDefault="00000000">
      <w:pPr>
        <w:spacing w:after="0" w:line="240" w:lineRule="auto"/>
        <w:rPr>
          <w:rFonts w:ascii="Garamond" w:eastAsia="Garamond" w:hAnsi="Garamond" w:cs="Garamond"/>
          <w:b/>
          <w:sz w:val="24"/>
          <w:szCs w:val="24"/>
          <w:u w:val="single"/>
        </w:rPr>
      </w:pPr>
      <w:r>
        <w:rPr>
          <w:rFonts w:ascii="Garamond" w:eastAsia="Garamond" w:hAnsi="Garamond" w:cs="Garamond"/>
          <w:b/>
          <w:sz w:val="24"/>
          <w:szCs w:val="24"/>
        </w:rPr>
        <w:t>POSITIONS</w:t>
      </w:r>
    </w:p>
    <w:p w14:paraId="70509D96" w14:textId="77777777" w:rsidR="003A543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Guidance Counselor</w:t>
      </w:r>
    </w:p>
    <w:p w14:paraId="5FBA6E90" w14:textId="77777777" w:rsidR="003A543F" w:rsidRDefault="003A543F">
      <w:pPr>
        <w:spacing w:after="0" w:line="240" w:lineRule="auto"/>
        <w:rPr>
          <w:rFonts w:ascii="Garamond" w:eastAsia="Garamond" w:hAnsi="Garamond" w:cs="Garamond"/>
          <w:sz w:val="24"/>
          <w:szCs w:val="24"/>
        </w:rPr>
      </w:pPr>
    </w:p>
    <w:p w14:paraId="0E3079E2" w14:textId="77777777" w:rsidR="003A543F"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DESCRIPTION</w:t>
      </w:r>
    </w:p>
    <w:p w14:paraId="74C09855" w14:textId="77777777" w:rsidR="003A543F" w:rsidRDefault="00000000">
      <w:pPr>
        <w:spacing w:after="0" w:line="240" w:lineRule="auto"/>
        <w:rPr>
          <w:rFonts w:ascii="Garamond" w:eastAsia="Garamond" w:hAnsi="Garamond" w:cs="Garamond"/>
          <w:b/>
          <w:sz w:val="24"/>
          <w:szCs w:val="24"/>
          <w:u w:val="single"/>
        </w:rPr>
      </w:pPr>
      <w:r>
        <w:rPr>
          <w:rFonts w:ascii="Garamond" w:eastAsia="Garamond" w:hAnsi="Garamond" w:cs="Garamond"/>
          <w:b/>
          <w:sz w:val="24"/>
          <w:szCs w:val="24"/>
          <w:u w:val="single"/>
        </w:rPr>
        <w:t>Our Vision</w:t>
      </w:r>
    </w:p>
    <w:p w14:paraId="1BA0EECA" w14:textId="77777777" w:rsidR="003A543F" w:rsidRDefault="00000000">
      <w:pPr>
        <w:spacing w:after="0"/>
        <w:rPr>
          <w:rFonts w:ascii="Garamond" w:eastAsia="Garamond" w:hAnsi="Garamond" w:cs="Garamond"/>
          <w:b/>
          <w:sz w:val="24"/>
          <w:szCs w:val="24"/>
        </w:rPr>
      </w:pPr>
      <w:r>
        <w:rPr>
          <w:rFonts w:ascii="Garamond" w:eastAsia="Garamond" w:hAnsi="Garamond" w:cs="Garamond"/>
          <w:b/>
          <w:sz w:val="24"/>
          <w:szCs w:val="24"/>
        </w:rPr>
        <w:t xml:space="preserve">To build the next generation of compassionate global citizens. </w:t>
      </w:r>
    </w:p>
    <w:p w14:paraId="07F5833E" w14:textId="77777777" w:rsidR="003A543F" w:rsidRDefault="00000000">
      <w:pPr>
        <w:spacing w:after="0"/>
        <w:rPr>
          <w:rFonts w:ascii="Garamond" w:eastAsia="Garamond" w:hAnsi="Garamond" w:cs="Garamond"/>
          <w:i/>
          <w:color w:val="B7B7B7"/>
          <w:sz w:val="24"/>
          <w:szCs w:val="24"/>
        </w:rPr>
      </w:pPr>
      <w:r>
        <w:rPr>
          <w:rFonts w:ascii="Garamond" w:eastAsia="Garamond" w:hAnsi="Garamond" w:cs="Garamond"/>
          <w:i/>
          <w:sz w:val="24"/>
          <w:szCs w:val="24"/>
        </w:rPr>
        <w:t xml:space="preserve">In a world where divisions keep us apart … </w:t>
      </w:r>
      <w:r>
        <w:rPr>
          <w:rFonts w:ascii="Garamond" w:eastAsia="Garamond" w:hAnsi="Garamond" w:cs="Garamond"/>
          <w:sz w:val="24"/>
          <w:szCs w:val="24"/>
        </w:rPr>
        <w:t>our school is dedicated to showing what is possible when learners across cultures, languages, and backgrounds come together for a common purpose.</w:t>
      </w:r>
    </w:p>
    <w:p w14:paraId="70B89C6A" w14:textId="77777777" w:rsidR="003A543F" w:rsidRDefault="00000000">
      <w:pPr>
        <w:spacing w:after="0"/>
        <w:rPr>
          <w:rFonts w:ascii="Garamond" w:eastAsia="Garamond" w:hAnsi="Garamond" w:cs="Garamond"/>
          <w:sz w:val="24"/>
          <w:szCs w:val="24"/>
        </w:rPr>
      </w:pPr>
      <w:r>
        <w:rPr>
          <w:rFonts w:ascii="Garamond" w:eastAsia="Garamond" w:hAnsi="Garamond" w:cs="Garamond"/>
          <w:sz w:val="24"/>
          <w:szCs w:val="24"/>
        </w:rPr>
        <w:t>We aim to nurture a diverse, inclusive, and culturally aware community of compassionate learners to flourish academically, emotionally, and socially. We empower our students for success in a global society by equipping them with linguistic, cultural, and critical thinking skills necessary to thrive in a multicultural world.</w:t>
      </w:r>
    </w:p>
    <w:p w14:paraId="755585DE" w14:textId="77777777" w:rsidR="003A543F" w:rsidRDefault="003A543F">
      <w:pPr>
        <w:spacing w:after="0" w:line="240" w:lineRule="auto"/>
        <w:rPr>
          <w:rFonts w:ascii="Garamond" w:eastAsia="Garamond" w:hAnsi="Garamond" w:cs="Garamond"/>
          <w:sz w:val="24"/>
          <w:szCs w:val="24"/>
        </w:rPr>
      </w:pPr>
    </w:p>
    <w:p w14:paraId="6CFD7D1F" w14:textId="77777777" w:rsidR="003A543F" w:rsidRDefault="00000000">
      <w:pPr>
        <w:spacing w:after="0" w:line="240" w:lineRule="auto"/>
        <w:rPr>
          <w:rFonts w:ascii="Garamond" w:eastAsia="Garamond" w:hAnsi="Garamond" w:cs="Garamond"/>
          <w:b/>
          <w:sz w:val="24"/>
          <w:szCs w:val="24"/>
          <w:u w:val="single"/>
        </w:rPr>
      </w:pPr>
      <w:r>
        <w:rPr>
          <w:rFonts w:ascii="Garamond" w:eastAsia="Garamond" w:hAnsi="Garamond" w:cs="Garamond"/>
          <w:b/>
          <w:sz w:val="24"/>
          <w:szCs w:val="24"/>
          <w:u w:val="single"/>
        </w:rPr>
        <w:t>Our Mission</w:t>
      </w:r>
    </w:p>
    <w:p w14:paraId="53B6089E" w14:textId="77777777" w:rsidR="003A543F" w:rsidRDefault="00000000">
      <w:pPr>
        <w:spacing w:after="0"/>
        <w:rPr>
          <w:rFonts w:ascii="Garamond" w:eastAsia="Garamond" w:hAnsi="Garamond" w:cs="Garamond"/>
          <w:b/>
          <w:sz w:val="24"/>
          <w:szCs w:val="24"/>
        </w:rPr>
      </w:pPr>
      <w:r>
        <w:rPr>
          <w:rFonts w:ascii="Garamond" w:eastAsia="Garamond" w:hAnsi="Garamond" w:cs="Garamond"/>
          <w:b/>
          <w:sz w:val="24"/>
          <w:szCs w:val="24"/>
        </w:rPr>
        <w:t xml:space="preserve">We embrace the </w:t>
      </w:r>
      <w:r>
        <w:rPr>
          <w:rFonts w:ascii="Garamond" w:eastAsia="Garamond" w:hAnsi="Garamond" w:cs="Garamond"/>
          <w:b/>
          <w:color w:val="6AA84F"/>
          <w:sz w:val="24"/>
          <w:szCs w:val="24"/>
        </w:rPr>
        <w:t>power of language</w:t>
      </w:r>
      <w:r>
        <w:rPr>
          <w:rFonts w:ascii="Garamond" w:eastAsia="Garamond" w:hAnsi="Garamond" w:cs="Garamond"/>
          <w:b/>
          <w:sz w:val="24"/>
          <w:szCs w:val="24"/>
        </w:rPr>
        <w:t xml:space="preserve">, </w:t>
      </w:r>
      <w:r>
        <w:rPr>
          <w:rFonts w:ascii="Garamond" w:eastAsia="Garamond" w:hAnsi="Garamond" w:cs="Garamond"/>
          <w:b/>
          <w:color w:val="E69138"/>
          <w:sz w:val="24"/>
          <w:szCs w:val="24"/>
        </w:rPr>
        <w:t>rigorous academics</w:t>
      </w:r>
      <w:r>
        <w:rPr>
          <w:rFonts w:ascii="Garamond" w:eastAsia="Garamond" w:hAnsi="Garamond" w:cs="Garamond"/>
          <w:b/>
          <w:sz w:val="24"/>
          <w:szCs w:val="24"/>
        </w:rPr>
        <w:t xml:space="preserve">, and </w:t>
      </w:r>
      <w:r>
        <w:rPr>
          <w:rFonts w:ascii="Garamond" w:eastAsia="Garamond" w:hAnsi="Garamond" w:cs="Garamond"/>
          <w:b/>
          <w:color w:val="8E7CC3"/>
          <w:sz w:val="24"/>
          <w:szCs w:val="24"/>
        </w:rPr>
        <w:t>cross-cultural collaboration</w:t>
      </w:r>
      <w:r>
        <w:rPr>
          <w:rFonts w:ascii="Garamond" w:eastAsia="Garamond" w:hAnsi="Garamond" w:cs="Garamond"/>
          <w:b/>
          <w:sz w:val="24"/>
          <w:szCs w:val="24"/>
        </w:rPr>
        <w:t xml:space="preserve"> to prepare students for the world of tomorrow. </w:t>
      </w:r>
    </w:p>
    <w:p w14:paraId="09758711" w14:textId="77777777" w:rsidR="003A543F" w:rsidRDefault="00000000">
      <w:pPr>
        <w:spacing w:after="0"/>
        <w:rPr>
          <w:rFonts w:ascii="Garamond" w:eastAsia="Garamond" w:hAnsi="Garamond" w:cs="Garamond"/>
          <w:sz w:val="24"/>
          <w:szCs w:val="24"/>
        </w:rPr>
      </w:pPr>
      <w:r>
        <w:rPr>
          <w:rFonts w:ascii="Garamond" w:eastAsia="Garamond" w:hAnsi="Garamond" w:cs="Garamond"/>
          <w:sz w:val="24"/>
          <w:szCs w:val="24"/>
        </w:rPr>
        <w:t>Our mission is to foster a safe learning environment centered on valuing an individual’s strength, identity, culture, and heritage and establishing a harmonious diverse community. We are committed to prioritizing high academic achievement through an equitable, culturally responsive curriculum with community service project integration. We provide opportunities for collaboration with parents and local community organizations through service learning to build community impact.</w:t>
      </w:r>
    </w:p>
    <w:p w14:paraId="7CCB5FB4" w14:textId="77777777" w:rsidR="003A543F" w:rsidRDefault="003A543F">
      <w:pPr>
        <w:spacing w:after="0"/>
        <w:rPr>
          <w:rFonts w:ascii="Garamond" w:eastAsia="Garamond" w:hAnsi="Garamond" w:cs="Garamond"/>
          <w:sz w:val="24"/>
          <w:szCs w:val="24"/>
        </w:rPr>
      </w:pPr>
    </w:p>
    <w:p w14:paraId="21237600" w14:textId="77777777" w:rsidR="003A543F" w:rsidRDefault="00000000">
      <w:pPr>
        <w:spacing w:after="0"/>
        <w:rPr>
          <w:rFonts w:ascii="Garamond" w:eastAsia="Garamond" w:hAnsi="Garamond" w:cs="Garamond"/>
          <w:b/>
          <w:sz w:val="24"/>
          <w:szCs w:val="24"/>
          <w:u w:val="single"/>
        </w:rPr>
      </w:pPr>
      <w:r>
        <w:rPr>
          <w:rFonts w:ascii="Garamond" w:eastAsia="Garamond" w:hAnsi="Garamond" w:cs="Garamond"/>
          <w:b/>
          <w:sz w:val="24"/>
          <w:szCs w:val="24"/>
          <w:u w:val="single"/>
        </w:rPr>
        <w:t>Our Core Values</w:t>
      </w:r>
    </w:p>
    <w:p w14:paraId="6872B058" w14:textId="77777777" w:rsidR="003A543F" w:rsidRDefault="00000000">
      <w:pPr>
        <w:spacing w:after="0"/>
        <w:rPr>
          <w:rFonts w:ascii="Garamond" w:eastAsia="Garamond" w:hAnsi="Garamond" w:cs="Garamond"/>
          <w:sz w:val="24"/>
          <w:szCs w:val="24"/>
        </w:rPr>
      </w:pPr>
      <w:r>
        <w:rPr>
          <w:rFonts w:ascii="Garamond" w:eastAsia="Garamond" w:hAnsi="Garamond" w:cs="Garamond"/>
          <w:sz w:val="24"/>
          <w:szCs w:val="24"/>
        </w:rPr>
        <w:t xml:space="preserve">Our school culture is defined by </w:t>
      </w:r>
      <w:r>
        <w:rPr>
          <w:rFonts w:ascii="Garamond" w:eastAsia="Garamond" w:hAnsi="Garamond" w:cs="Garamond"/>
          <w:color w:val="FF0000"/>
          <w:sz w:val="24"/>
          <w:szCs w:val="24"/>
        </w:rPr>
        <w:t>love</w:t>
      </w:r>
      <w:r>
        <w:rPr>
          <w:rFonts w:ascii="Garamond" w:eastAsia="Garamond" w:hAnsi="Garamond" w:cs="Garamond"/>
          <w:sz w:val="24"/>
          <w:szCs w:val="24"/>
        </w:rPr>
        <w:t xml:space="preserve">. Six pillars (core values) of creating a culture of love in the classroom: </w:t>
      </w:r>
    </w:p>
    <w:p w14:paraId="12E411B7" w14:textId="77777777" w:rsidR="003A543F"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Vulnerability - Own your mistakes and learn from </w:t>
      </w:r>
      <w:proofErr w:type="gramStart"/>
      <w:r>
        <w:rPr>
          <w:rFonts w:ascii="Garamond" w:eastAsia="Garamond" w:hAnsi="Garamond" w:cs="Garamond"/>
          <w:sz w:val="24"/>
          <w:szCs w:val="24"/>
        </w:rPr>
        <w:t>them</w:t>
      </w:r>
      <w:proofErr w:type="gramEnd"/>
    </w:p>
    <w:p w14:paraId="5288429E" w14:textId="77777777" w:rsidR="003A543F"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Empathy - Listen to </w:t>
      </w:r>
      <w:proofErr w:type="gramStart"/>
      <w:r>
        <w:rPr>
          <w:rFonts w:ascii="Garamond" w:eastAsia="Garamond" w:hAnsi="Garamond" w:cs="Garamond"/>
          <w:sz w:val="24"/>
          <w:szCs w:val="24"/>
        </w:rPr>
        <w:t>understand</w:t>
      </w:r>
      <w:proofErr w:type="gramEnd"/>
    </w:p>
    <w:p w14:paraId="50707686" w14:textId="77777777" w:rsidR="003A543F"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Empowerment - Value and support </w:t>
      </w:r>
      <w:proofErr w:type="gramStart"/>
      <w:r>
        <w:rPr>
          <w:rFonts w:ascii="Garamond" w:eastAsia="Garamond" w:hAnsi="Garamond" w:cs="Garamond"/>
          <w:sz w:val="24"/>
          <w:szCs w:val="24"/>
        </w:rPr>
        <w:t>each other</w:t>
      </w:r>
      <w:proofErr w:type="gramEnd"/>
    </w:p>
    <w:p w14:paraId="057FC554" w14:textId="77777777" w:rsidR="003A543F"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Flexibility - Willing to adapt and open to </w:t>
      </w:r>
      <w:proofErr w:type="gramStart"/>
      <w:r>
        <w:rPr>
          <w:rFonts w:ascii="Garamond" w:eastAsia="Garamond" w:hAnsi="Garamond" w:cs="Garamond"/>
          <w:sz w:val="24"/>
          <w:szCs w:val="24"/>
        </w:rPr>
        <w:t>change</w:t>
      </w:r>
      <w:proofErr w:type="gramEnd"/>
    </w:p>
    <w:p w14:paraId="11C1E868" w14:textId="77777777" w:rsidR="003A543F"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Integrity- Do the right thing even when no one is </w:t>
      </w:r>
      <w:proofErr w:type="gramStart"/>
      <w:r>
        <w:rPr>
          <w:rFonts w:ascii="Garamond" w:eastAsia="Garamond" w:hAnsi="Garamond" w:cs="Garamond"/>
          <w:sz w:val="24"/>
          <w:szCs w:val="24"/>
        </w:rPr>
        <w:t>looking</w:t>
      </w:r>
      <w:proofErr w:type="gramEnd"/>
      <w:r>
        <w:rPr>
          <w:rFonts w:ascii="Garamond" w:eastAsia="Garamond" w:hAnsi="Garamond" w:cs="Garamond"/>
          <w:sz w:val="24"/>
          <w:szCs w:val="24"/>
        </w:rPr>
        <w:t xml:space="preserve"> </w:t>
      </w:r>
    </w:p>
    <w:p w14:paraId="56FD9CCB" w14:textId="77777777" w:rsidR="003A543F"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Trust - Build relationships through consistency, reliability, and transparency </w:t>
      </w:r>
    </w:p>
    <w:p w14:paraId="5A750EBB" w14:textId="77777777" w:rsidR="003A543F" w:rsidRDefault="00000000">
      <w:pPr>
        <w:spacing w:after="0"/>
        <w:rPr>
          <w:rFonts w:ascii="Garamond" w:eastAsia="Garamond" w:hAnsi="Garamond" w:cs="Garamond"/>
          <w:sz w:val="24"/>
          <w:szCs w:val="24"/>
          <w:highlight w:val="yellow"/>
        </w:rPr>
      </w:pPr>
      <w:r>
        <w:rPr>
          <w:rFonts w:ascii="Garamond" w:eastAsia="Garamond" w:hAnsi="Garamond" w:cs="Garamond"/>
          <w:sz w:val="24"/>
          <w:szCs w:val="24"/>
        </w:rPr>
        <w:t xml:space="preserve">Exercising these six pillars across our school allows us to bring resilience, belonging, and encouragement in teaching and learning, and witness both our educators and </w:t>
      </w:r>
      <w:proofErr w:type="gramStart"/>
      <w:r>
        <w:rPr>
          <w:rFonts w:ascii="Garamond" w:eastAsia="Garamond" w:hAnsi="Garamond" w:cs="Garamond"/>
          <w:sz w:val="24"/>
          <w:szCs w:val="24"/>
        </w:rPr>
        <w:t>students</w:t>
      </w:r>
      <w:proofErr w:type="gramEnd"/>
      <w:r>
        <w:rPr>
          <w:rFonts w:ascii="Garamond" w:eastAsia="Garamond" w:hAnsi="Garamond" w:cs="Garamond"/>
          <w:sz w:val="24"/>
          <w:szCs w:val="24"/>
        </w:rPr>
        <w:t xml:space="preserve"> flourish.</w:t>
      </w:r>
    </w:p>
    <w:p w14:paraId="57C306DB" w14:textId="77777777" w:rsidR="003A543F" w:rsidRDefault="003A543F">
      <w:pPr>
        <w:spacing w:after="0" w:line="240" w:lineRule="auto"/>
        <w:rPr>
          <w:rFonts w:ascii="Garamond" w:eastAsia="Garamond" w:hAnsi="Garamond" w:cs="Garamond"/>
          <w:sz w:val="24"/>
          <w:szCs w:val="24"/>
        </w:rPr>
      </w:pPr>
    </w:p>
    <w:p w14:paraId="6FEAE11D" w14:textId="77777777" w:rsidR="003A543F" w:rsidRDefault="00000000">
      <w:pPr>
        <w:spacing w:after="0" w:line="240" w:lineRule="auto"/>
        <w:rPr>
          <w:rFonts w:ascii="Garamond" w:eastAsia="Garamond" w:hAnsi="Garamond" w:cs="Garamond"/>
          <w:sz w:val="24"/>
          <w:szCs w:val="24"/>
        </w:rPr>
      </w:pPr>
      <w:bookmarkStart w:id="0" w:name="_heading=h.gjdgxs" w:colFirst="0" w:colLast="0"/>
      <w:bookmarkEnd w:id="0"/>
      <w:r>
        <w:rPr>
          <w:rFonts w:ascii="Garamond" w:eastAsia="Garamond" w:hAnsi="Garamond" w:cs="Garamond"/>
          <w:sz w:val="24"/>
          <w:szCs w:val="24"/>
        </w:rPr>
        <w:t xml:space="preserve">A 5-day summer planning institute will offer an essential opportunity for staff to be involved in developing the school’s culture and instructional program. </w:t>
      </w:r>
    </w:p>
    <w:p w14:paraId="20CB0268" w14:textId="77777777" w:rsidR="003A543F" w:rsidRDefault="003A543F">
      <w:pPr>
        <w:spacing w:after="0" w:line="240" w:lineRule="auto"/>
        <w:rPr>
          <w:rFonts w:ascii="Garamond" w:eastAsia="Garamond" w:hAnsi="Garamond" w:cs="Garamond"/>
          <w:sz w:val="24"/>
          <w:szCs w:val="24"/>
        </w:rPr>
      </w:pPr>
    </w:p>
    <w:p w14:paraId="272826C6" w14:textId="77777777" w:rsidR="003A543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Because we believe that all staff members play an important role in the education of our students, the school will offer opportunities for Guidance Counselors to assist with or participate in activities like:</w:t>
      </w:r>
    </w:p>
    <w:p w14:paraId="4A644F59" w14:textId="77777777" w:rsidR="003A543F" w:rsidRDefault="003A543F">
      <w:pPr>
        <w:spacing w:after="0" w:line="240" w:lineRule="auto"/>
        <w:rPr>
          <w:rFonts w:ascii="Garamond" w:eastAsia="Garamond" w:hAnsi="Garamond" w:cs="Garamond"/>
          <w:sz w:val="24"/>
          <w:szCs w:val="24"/>
        </w:rPr>
      </w:pPr>
    </w:p>
    <w:p w14:paraId="0544E5DF" w14:textId="77777777" w:rsidR="003A543F" w:rsidRDefault="00000000">
      <w:pPr>
        <w:numPr>
          <w:ilvl w:val="0"/>
          <w:numId w:val="1"/>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sz w:val="24"/>
          <w:szCs w:val="24"/>
        </w:rPr>
        <w:t>A</w:t>
      </w:r>
      <w:r>
        <w:rPr>
          <w:rFonts w:ascii="Garamond" w:eastAsia="Garamond" w:hAnsi="Garamond" w:cs="Garamond"/>
          <w:color w:val="000000"/>
          <w:sz w:val="24"/>
          <w:szCs w:val="24"/>
        </w:rPr>
        <w:t>fter-school and/or Saturday tutoring, enrichment, sports, arts, family programs, and community partnerships</w:t>
      </w:r>
    </w:p>
    <w:p w14:paraId="3F335C00" w14:textId="77777777" w:rsidR="003A543F" w:rsidRDefault="00000000">
      <w:pPr>
        <w:numPr>
          <w:ilvl w:val="0"/>
          <w:numId w:val="1"/>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In-house school committees and/or special programs </w:t>
      </w:r>
    </w:p>
    <w:p w14:paraId="305D4A7C" w14:textId="77777777" w:rsidR="003A543F" w:rsidRDefault="00000000">
      <w:pPr>
        <w:numPr>
          <w:ilvl w:val="0"/>
          <w:numId w:val="1"/>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sz w:val="24"/>
          <w:szCs w:val="24"/>
        </w:rPr>
        <w:t>Professional development such as restorative justice and collaborative conversations among staff members</w:t>
      </w:r>
    </w:p>
    <w:p w14:paraId="05FF52C3" w14:textId="77777777" w:rsidR="003A543F" w:rsidRDefault="00000000">
      <w:pPr>
        <w:numPr>
          <w:ilvl w:val="0"/>
          <w:numId w:val="1"/>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sz w:val="24"/>
          <w:szCs w:val="24"/>
        </w:rPr>
        <w:t xml:space="preserve">Home visits to students and families </w:t>
      </w:r>
    </w:p>
    <w:p w14:paraId="2F16C2E8" w14:textId="77777777" w:rsidR="003A543F" w:rsidRDefault="003A543F">
      <w:pPr>
        <w:pBdr>
          <w:top w:val="nil"/>
          <w:left w:val="nil"/>
          <w:bottom w:val="nil"/>
          <w:right w:val="nil"/>
          <w:between w:val="nil"/>
        </w:pBdr>
        <w:spacing w:after="0" w:line="240" w:lineRule="auto"/>
        <w:ind w:left="720"/>
        <w:rPr>
          <w:rFonts w:ascii="Garamond" w:eastAsia="Garamond" w:hAnsi="Garamond" w:cs="Garamond"/>
          <w:strike/>
          <w:sz w:val="24"/>
          <w:szCs w:val="24"/>
        </w:rPr>
      </w:pPr>
    </w:p>
    <w:p w14:paraId="173FFD60" w14:textId="77777777" w:rsidR="003A543F" w:rsidRDefault="00000000">
      <w:pPr>
        <w:spacing w:after="0" w:line="240" w:lineRule="auto"/>
        <w:rPr>
          <w:rFonts w:ascii="Garamond" w:eastAsia="Garamond" w:hAnsi="Garamond" w:cs="Garamond"/>
          <w:i/>
          <w:sz w:val="24"/>
          <w:szCs w:val="24"/>
        </w:rPr>
      </w:pPr>
      <w:r>
        <w:rPr>
          <w:rFonts w:ascii="Garamond" w:eastAsia="Garamond" w:hAnsi="Garamond" w:cs="Garamond"/>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0CE7FD1B" w14:textId="77777777" w:rsidR="003A543F" w:rsidRDefault="003A543F">
      <w:pPr>
        <w:spacing w:after="0" w:line="240" w:lineRule="auto"/>
        <w:rPr>
          <w:rFonts w:ascii="Garamond" w:eastAsia="Garamond" w:hAnsi="Garamond" w:cs="Garamond"/>
          <w:i/>
          <w:sz w:val="24"/>
          <w:szCs w:val="24"/>
        </w:rPr>
      </w:pPr>
    </w:p>
    <w:p w14:paraId="3AE5B53F" w14:textId="77777777" w:rsidR="003A543F"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ELIGIBILITY REQUIREMENTS</w:t>
      </w:r>
    </w:p>
    <w:p w14:paraId="196713D2" w14:textId="77777777" w:rsidR="003A543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Licensed certified Guidance Counselor in New York City schools, bilingual Mandarin and/or Spanish preferred, with satisfactory ratings and attendance.</w:t>
      </w:r>
    </w:p>
    <w:p w14:paraId="22702247" w14:textId="77777777" w:rsidR="003A543F" w:rsidRDefault="003A543F">
      <w:pPr>
        <w:spacing w:after="0" w:line="240" w:lineRule="auto"/>
        <w:rPr>
          <w:rFonts w:ascii="Garamond" w:eastAsia="Garamond" w:hAnsi="Garamond" w:cs="Garamond"/>
          <w:sz w:val="24"/>
          <w:szCs w:val="24"/>
        </w:rPr>
      </w:pPr>
    </w:p>
    <w:p w14:paraId="42DFC01B" w14:textId="77777777" w:rsidR="003A543F"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DUTIES AND RESPONSIBILITIES</w:t>
      </w:r>
    </w:p>
    <w:p w14:paraId="1CD99C22" w14:textId="77777777" w:rsidR="003A543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63479366" w14:textId="77777777" w:rsidR="003A543F" w:rsidRDefault="003A543F">
      <w:pPr>
        <w:spacing w:after="0" w:line="240" w:lineRule="auto"/>
        <w:rPr>
          <w:rFonts w:ascii="Garamond" w:eastAsia="Garamond" w:hAnsi="Garamond" w:cs="Garamond"/>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3A543F" w14:paraId="771F85BE" w14:textId="77777777">
        <w:tc>
          <w:tcPr>
            <w:tcW w:w="10296" w:type="dxa"/>
          </w:tcPr>
          <w:p w14:paraId="210838DC" w14:textId="1622E0BD" w:rsidR="001A28F2" w:rsidRPr="001A28F2" w:rsidRDefault="001A28F2">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sidRPr="001A28F2">
              <w:rPr>
                <w:rFonts w:ascii="Garamond" w:hAnsi="Garamond"/>
                <w:color w:val="000000"/>
                <w:sz w:val="24"/>
                <w:szCs w:val="24"/>
              </w:rPr>
              <w:t xml:space="preserve">Make appropriate referrals, counseling students, individually and in groups, </w:t>
            </w:r>
            <w:proofErr w:type="gramStart"/>
            <w:r w:rsidRPr="001A28F2">
              <w:rPr>
                <w:rFonts w:ascii="Garamond" w:hAnsi="Garamond"/>
                <w:color w:val="000000"/>
                <w:sz w:val="24"/>
                <w:szCs w:val="24"/>
              </w:rPr>
              <w:t>regarding:</w:t>
            </w:r>
            <w:proofErr w:type="gramEnd"/>
            <w:r w:rsidRPr="001A28F2">
              <w:rPr>
                <w:rFonts w:ascii="Garamond" w:hAnsi="Garamond"/>
                <w:color w:val="000000"/>
                <w:sz w:val="24"/>
                <w:szCs w:val="24"/>
              </w:rPr>
              <w:t xml:space="preserve"> academic readiness, discipline, social and emotional development, substance abuse (if trained), conflict mediation, and graduation requirements.</w:t>
            </w:r>
          </w:p>
          <w:p w14:paraId="1CCD5E18" w14:textId="767C7E5A" w:rsidR="003A543F"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Documenting counseling services using </w:t>
            </w:r>
            <w:r>
              <w:rPr>
                <w:rFonts w:ascii="Garamond" w:eastAsia="Garamond" w:hAnsi="Garamond" w:cs="Garamond"/>
                <w:sz w:val="24"/>
                <w:szCs w:val="24"/>
              </w:rPr>
              <w:t xml:space="preserve">a </w:t>
            </w:r>
            <w:r>
              <w:rPr>
                <w:rFonts w:ascii="Garamond" w:eastAsia="Garamond" w:hAnsi="Garamond" w:cs="Garamond"/>
                <w:color w:val="000000"/>
                <w:sz w:val="24"/>
                <w:szCs w:val="24"/>
              </w:rPr>
              <w:t xml:space="preserve">case </w:t>
            </w:r>
            <w:proofErr w:type="gramStart"/>
            <w:r>
              <w:rPr>
                <w:rFonts w:ascii="Garamond" w:eastAsia="Garamond" w:hAnsi="Garamond" w:cs="Garamond"/>
                <w:color w:val="000000"/>
                <w:sz w:val="24"/>
                <w:szCs w:val="24"/>
              </w:rPr>
              <w:t>note</w:t>
            </w:r>
            <w:proofErr w:type="gramEnd"/>
            <w:r>
              <w:rPr>
                <w:rFonts w:ascii="Garamond" w:eastAsia="Garamond" w:hAnsi="Garamond" w:cs="Garamond"/>
                <w:color w:val="000000"/>
                <w:sz w:val="24"/>
                <w:szCs w:val="24"/>
              </w:rPr>
              <w:t xml:space="preserve"> </w:t>
            </w:r>
          </w:p>
          <w:p w14:paraId="0D9F7D5D" w14:textId="77777777" w:rsidR="003A543F"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Collaborating to develop and implement behavior intervention plans to support the academic, social</w:t>
            </w:r>
            <w:r>
              <w:rPr>
                <w:rFonts w:ascii="Garamond" w:eastAsia="Garamond" w:hAnsi="Garamond" w:cs="Garamond"/>
                <w:sz w:val="24"/>
                <w:szCs w:val="24"/>
              </w:rPr>
              <w:t>,</w:t>
            </w:r>
            <w:r>
              <w:rPr>
                <w:rFonts w:ascii="Garamond" w:eastAsia="Garamond" w:hAnsi="Garamond" w:cs="Garamond"/>
                <w:color w:val="000000"/>
                <w:sz w:val="24"/>
                <w:szCs w:val="24"/>
              </w:rPr>
              <w:t xml:space="preserve"> and emotional development of </w:t>
            </w:r>
            <w:proofErr w:type="gramStart"/>
            <w:r>
              <w:rPr>
                <w:rFonts w:ascii="Garamond" w:eastAsia="Garamond" w:hAnsi="Garamond" w:cs="Garamond"/>
                <w:color w:val="000000"/>
                <w:sz w:val="24"/>
                <w:szCs w:val="24"/>
              </w:rPr>
              <w:t>students</w:t>
            </w:r>
            <w:proofErr w:type="gramEnd"/>
            <w:r>
              <w:rPr>
                <w:rFonts w:ascii="Garamond" w:eastAsia="Garamond" w:hAnsi="Garamond" w:cs="Garamond"/>
                <w:color w:val="000000"/>
                <w:sz w:val="24"/>
                <w:szCs w:val="24"/>
              </w:rPr>
              <w:t> </w:t>
            </w:r>
          </w:p>
          <w:p w14:paraId="3A990691" w14:textId="77777777" w:rsidR="003A543F"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Collaborate with teachers and provide expertise on socio-emotional aspects of learning to develop a guidance-based Advisory </w:t>
            </w:r>
            <w:proofErr w:type="gramStart"/>
            <w:r>
              <w:rPr>
                <w:rFonts w:ascii="Garamond" w:eastAsia="Garamond" w:hAnsi="Garamond" w:cs="Garamond"/>
                <w:color w:val="000000"/>
                <w:sz w:val="24"/>
                <w:szCs w:val="24"/>
              </w:rPr>
              <w:t>curriculum</w:t>
            </w:r>
            <w:proofErr w:type="gramEnd"/>
          </w:p>
          <w:p w14:paraId="6C383936" w14:textId="7DFB9638" w:rsidR="001A28F2" w:rsidRPr="001A28F2" w:rsidRDefault="001A28F2">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sidRPr="001A28F2">
              <w:rPr>
                <w:rFonts w:ascii="Garamond" w:hAnsi="Garamond"/>
                <w:color w:val="000000"/>
                <w:sz w:val="24"/>
                <w:szCs w:val="24"/>
              </w:rPr>
              <w:t>Participate in the school’s Advisory program and attend professional meetings to support this work </w:t>
            </w:r>
            <w:r w:rsidRPr="001A28F2">
              <w:rPr>
                <w:rFonts w:ascii="Garamond" w:hAnsi="Garamond"/>
                <w:color w:val="000000"/>
                <w:sz w:val="24"/>
                <w:szCs w:val="24"/>
                <w:u w:val="single"/>
              </w:rPr>
              <w:t> </w:t>
            </w:r>
          </w:p>
          <w:p w14:paraId="0E2234CB" w14:textId="3AE7DDE4" w:rsidR="003A543F"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Identifying and making appropriate referrals to meet and support students’ academic, social, and/or mental health </w:t>
            </w:r>
            <w:proofErr w:type="gramStart"/>
            <w:r>
              <w:rPr>
                <w:rFonts w:ascii="Garamond" w:eastAsia="Garamond" w:hAnsi="Garamond" w:cs="Garamond"/>
                <w:color w:val="000000"/>
                <w:sz w:val="24"/>
                <w:szCs w:val="24"/>
              </w:rPr>
              <w:t>needs</w:t>
            </w:r>
            <w:proofErr w:type="gramEnd"/>
            <w:r>
              <w:rPr>
                <w:rFonts w:ascii="Garamond" w:eastAsia="Garamond" w:hAnsi="Garamond" w:cs="Garamond"/>
                <w:color w:val="000000"/>
                <w:sz w:val="24"/>
                <w:szCs w:val="24"/>
              </w:rPr>
              <w:t xml:space="preserve"> </w:t>
            </w:r>
          </w:p>
          <w:p w14:paraId="5150017F" w14:textId="77777777" w:rsidR="003A543F"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Providing orientations (incoming </w:t>
            </w:r>
            <w:r>
              <w:rPr>
                <w:rFonts w:ascii="Garamond" w:eastAsia="Garamond" w:hAnsi="Garamond" w:cs="Garamond"/>
                <w:sz w:val="24"/>
                <w:szCs w:val="24"/>
              </w:rPr>
              <w:t>students</w:t>
            </w:r>
            <w:r>
              <w:rPr>
                <w:rFonts w:ascii="Garamond" w:eastAsia="Garamond" w:hAnsi="Garamond" w:cs="Garamond"/>
                <w:color w:val="000000"/>
                <w:sz w:val="24"/>
                <w:szCs w:val="24"/>
              </w:rPr>
              <w:t>, workshops, fairs</w:t>
            </w:r>
            <w:r>
              <w:rPr>
                <w:rFonts w:ascii="Garamond" w:eastAsia="Garamond" w:hAnsi="Garamond" w:cs="Garamond"/>
                <w:sz w:val="24"/>
                <w:szCs w:val="24"/>
              </w:rPr>
              <w:t>,</w:t>
            </w:r>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etc</w:t>
            </w:r>
            <w:proofErr w:type="spellEnd"/>
            <w:r>
              <w:rPr>
                <w:rFonts w:ascii="Garamond" w:eastAsia="Garamond" w:hAnsi="Garamond" w:cs="Garamond"/>
                <w:color w:val="000000"/>
                <w:sz w:val="24"/>
                <w:szCs w:val="24"/>
              </w:rPr>
              <w:t xml:space="preserve">), workshops (PTA/PA, </w:t>
            </w:r>
            <w:r>
              <w:rPr>
                <w:rFonts w:ascii="Garamond" w:eastAsia="Garamond" w:hAnsi="Garamond" w:cs="Garamond"/>
                <w:sz w:val="24"/>
                <w:szCs w:val="24"/>
              </w:rPr>
              <w:t>at-risk</w:t>
            </w:r>
            <w:r>
              <w:rPr>
                <w:rFonts w:ascii="Garamond" w:eastAsia="Garamond" w:hAnsi="Garamond" w:cs="Garamond"/>
                <w:color w:val="000000"/>
                <w:sz w:val="24"/>
                <w:szCs w:val="24"/>
              </w:rPr>
              <w:t xml:space="preserve"> students, </w:t>
            </w:r>
            <w:proofErr w:type="spellStart"/>
            <w:r>
              <w:rPr>
                <w:rFonts w:ascii="Garamond" w:eastAsia="Garamond" w:hAnsi="Garamond" w:cs="Garamond"/>
                <w:color w:val="000000"/>
                <w:sz w:val="24"/>
                <w:szCs w:val="24"/>
              </w:rPr>
              <w:t>etc</w:t>
            </w:r>
            <w:proofErr w:type="spellEnd"/>
            <w:r>
              <w:rPr>
                <w:rFonts w:ascii="Garamond" w:eastAsia="Garamond" w:hAnsi="Garamond" w:cs="Garamond"/>
                <w:color w:val="000000"/>
                <w:sz w:val="24"/>
                <w:szCs w:val="24"/>
              </w:rPr>
              <w:t>)</w:t>
            </w:r>
            <w:r>
              <w:rPr>
                <w:rFonts w:ascii="Garamond" w:eastAsia="Garamond" w:hAnsi="Garamond" w:cs="Garamond"/>
                <w:sz w:val="24"/>
                <w:szCs w:val="24"/>
              </w:rPr>
              <w:t>,</w:t>
            </w:r>
            <w:r>
              <w:rPr>
                <w:rFonts w:ascii="Garamond" w:eastAsia="Garamond" w:hAnsi="Garamond" w:cs="Garamond"/>
                <w:color w:val="000000"/>
                <w:sz w:val="24"/>
                <w:szCs w:val="24"/>
              </w:rPr>
              <w:t xml:space="preserve"> and other public speaking events</w:t>
            </w:r>
          </w:p>
          <w:p w14:paraId="0556565B" w14:textId="77777777" w:rsidR="003A543F"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Working with </w:t>
            </w:r>
            <w:r>
              <w:rPr>
                <w:rFonts w:ascii="Garamond" w:eastAsia="Garamond" w:hAnsi="Garamond" w:cs="Garamond"/>
                <w:sz w:val="24"/>
                <w:szCs w:val="24"/>
              </w:rPr>
              <w:t xml:space="preserve">the </w:t>
            </w:r>
            <w:r>
              <w:rPr>
                <w:rFonts w:ascii="Garamond" w:eastAsia="Garamond" w:hAnsi="Garamond" w:cs="Garamond"/>
                <w:color w:val="000000"/>
                <w:sz w:val="24"/>
                <w:szCs w:val="24"/>
              </w:rPr>
              <w:t xml:space="preserve">attendance team to help improve student </w:t>
            </w:r>
            <w:proofErr w:type="gramStart"/>
            <w:r>
              <w:rPr>
                <w:rFonts w:ascii="Garamond" w:eastAsia="Garamond" w:hAnsi="Garamond" w:cs="Garamond"/>
                <w:color w:val="000000"/>
                <w:sz w:val="24"/>
                <w:szCs w:val="24"/>
              </w:rPr>
              <w:t>attendance</w:t>
            </w:r>
            <w:proofErr w:type="gramEnd"/>
          </w:p>
          <w:p w14:paraId="5C3BA624" w14:textId="77777777" w:rsidR="003A543F"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Attending all IEP conferences and meetings </w:t>
            </w:r>
          </w:p>
          <w:p w14:paraId="77619F0C" w14:textId="77777777" w:rsidR="003A543F"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Facilitating active student recruitment and conducting new student intake </w:t>
            </w:r>
          </w:p>
        </w:tc>
      </w:tr>
    </w:tbl>
    <w:p w14:paraId="0F5AC9EE" w14:textId="77777777" w:rsidR="003A543F" w:rsidRDefault="003A543F">
      <w:pPr>
        <w:spacing w:after="0" w:line="240" w:lineRule="auto"/>
        <w:rPr>
          <w:rFonts w:ascii="Garamond" w:eastAsia="Garamond" w:hAnsi="Garamond" w:cs="Garamond"/>
          <w:sz w:val="24"/>
          <w:szCs w:val="24"/>
        </w:rPr>
      </w:pPr>
    </w:p>
    <w:p w14:paraId="29016556" w14:textId="77777777" w:rsidR="003A543F"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SELECTION CRITERIA</w:t>
      </w:r>
    </w:p>
    <w:p w14:paraId="35995EB9" w14:textId="77777777" w:rsidR="003A543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The successful candidate will demonstrate:</w:t>
      </w:r>
    </w:p>
    <w:p w14:paraId="57D3A7D0" w14:textId="77777777" w:rsidR="003A543F" w:rsidRDefault="003A543F">
      <w:pPr>
        <w:spacing w:after="0" w:line="240" w:lineRule="auto"/>
        <w:rPr>
          <w:rFonts w:ascii="Garamond" w:eastAsia="Garamond" w:hAnsi="Garamond" w:cs="Garamond"/>
          <w:sz w:val="24"/>
          <w:szCs w:val="24"/>
        </w:rPr>
      </w:pPr>
    </w:p>
    <w:p w14:paraId="6DD9B0C6" w14:textId="77777777" w:rsidR="003A543F" w:rsidRDefault="00000000">
      <w:pPr>
        <w:numPr>
          <w:ilvl w:val="0"/>
          <w:numId w:val="4"/>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Willingness to carry out the above duties and </w:t>
      </w:r>
      <w:proofErr w:type="gramStart"/>
      <w:r>
        <w:rPr>
          <w:rFonts w:ascii="Garamond" w:eastAsia="Garamond" w:hAnsi="Garamond" w:cs="Garamond"/>
          <w:color w:val="000000"/>
          <w:sz w:val="24"/>
          <w:szCs w:val="24"/>
        </w:rPr>
        <w:t>responsibilities</w:t>
      </w:r>
      <w:proofErr w:type="gramEnd"/>
    </w:p>
    <w:p w14:paraId="535F9071" w14:textId="77777777" w:rsidR="003A543F" w:rsidRDefault="003A543F">
      <w:pPr>
        <w:spacing w:after="0" w:line="240" w:lineRule="auto"/>
        <w:rPr>
          <w:rFonts w:ascii="Garamond" w:eastAsia="Garamond" w:hAnsi="Garamond" w:cs="Garamond"/>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3A543F" w14:paraId="55C7FE9C" w14:textId="77777777">
        <w:tc>
          <w:tcPr>
            <w:tcW w:w="10296" w:type="dxa"/>
          </w:tcPr>
          <w:p w14:paraId="14352A47" w14:textId="77777777" w:rsidR="003A543F"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Evidence of successful counseling strategies with regard to academic readiness, discipline-related guidance issues, social and emotional development, substance abuse (if trained), and conflict </w:t>
            </w:r>
            <w:proofErr w:type="gramStart"/>
            <w:r>
              <w:rPr>
                <w:rFonts w:ascii="Garamond" w:eastAsia="Garamond" w:hAnsi="Garamond" w:cs="Garamond"/>
                <w:color w:val="000000"/>
                <w:sz w:val="24"/>
                <w:szCs w:val="24"/>
              </w:rPr>
              <w:t>mediation</w:t>
            </w:r>
            <w:proofErr w:type="gramEnd"/>
          </w:p>
          <w:p w14:paraId="56A3967F" w14:textId="77777777" w:rsidR="003A543F" w:rsidRDefault="00000000">
            <w:pPr>
              <w:numPr>
                <w:ilvl w:val="0"/>
                <w:numId w:val="4"/>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Knowledge of and experience with contemporary issues that affect youth living in </w:t>
            </w:r>
            <w:r>
              <w:rPr>
                <w:rFonts w:ascii="Garamond" w:eastAsia="Garamond" w:hAnsi="Garamond" w:cs="Garamond"/>
                <w:sz w:val="24"/>
                <w:szCs w:val="24"/>
              </w:rPr>
              <w:t>high-poverty</w:t>
            </w:r>
            <w:r>
              <w:rPr>
                <w:rFonts w:ascii="Garamond" w:eastAsia="Garamond" w:hAnsi="Garamond" w:cs="Garamond"/>
                <w:color w:val="000000"/>
                <w:sz w:val="24"/>
                <w:szCs w:val="24"/>
              </w:rPr>
              <w:t xml:space="preserve"> communities and provide strategies to staff in promoting social and emotional competence throughout the </w:t>
            </w:r>
            <w:proofErr w:type="gramStart"/>
            <w:r>
              <w:rPr>
                <w:rFonts w:ascii="Garamond" w:eastAsia="Garamond" w:hAnsi="Garamond" w:cs="Garamond"/>
                <w:color w:val="000000"/>
                <w:sz w:val="24"/>
                <w:szCs w:val="24"/>
              </w:rPr>
              <w:t>building</w:t>
            </w:r>
            <w:proofErr w:type="gramEnd"/>
            <w:r>
              <w:rPr>
                <w:rFonts w:ascii="Garamond" w:eastAsia="Garamond" w:hAnsi="Garamond" w:cs="Garamond"/>
                <w:color w:val="000000"/>
                <w:sz w:val="24"/>
                <w:szCs w:val="24"/>
              </w:rPr>
              <w:t xml:space="preserve"> </w:t>
            </w:r>
          </w:p>
          <w:p w14:paraId="5CD16286" w14:textId="77777777" w:rsidR="003A543F" w:rsidRDefault="00000000">
            <w:pPr>
              <w:numPr>
                <w:ilvl w:val="0"/>
                <w:numId w:val="4"/>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Commitment to developing professional goals and objectives in collaboration with the administration that will monitor progress and assess effectiveness in enhancing student development and </w:t>
            </w:r>
            <w:proofErr w:type="gramStart"/>
            <w:r>
              <w:rPr>
                <w:rFonts w:ascii="Garamond" w:eastAsia="Garamond" w:hAnsi="Garamond" w:cs="Garamond"/>
                <w:color w:val="000000"/>
                <w:sz w:val="24"/>
                <w:szCs w:val="24"/>
              </w:rPr>
              <w:t>achievement</w:t>
            </w:r>
            <w:proofErr w:type="gramEnd"/>
            <w:r>
              <w:rPr>
                <w:rFonts w:ascii="Garamond" w:eastAsia="Garamond" w:hAnsi="Garamond" w:cs="Garamond"/>
                <w:color w:val="000000"/>
                <w:sz w:val="24"/>
                <w:szCs w:val="24"/>
              </w:rPr>
              <w:t xml:space="preserve"> </w:t>
            </w:r>
          </w:p>
          <w:p w14:paraId="67BD8718" w14:textId="77777777" w:rsidR="003A543F" w:rsidRDefault="00000000">
            <w:pPr>
              <w:numPr>
                <w:ilvl w:val="0"/>
                <w:numId w:val="4"/>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Success in working collaboratively with colleagues, parents/caregivers</w:t>
            </w:r>
            <w:r>
              <w:rPr>
                <w:rFonts w:ascii="Garamond" w:eastAsia="Garamond" w:hAnsi="Garamond" w:cs="Garamond"/>
                <w:sz w:val="24"/>
                <w:szCs w:val="24"/>
              </w:rPr>
              <w:t>,</w:t>
            </w:r>
            <w:r>
              <w:rPr>
                <w:rFonts w:ascii="Garamond" w:eastAsia="Garamond" w:hAnsi="Garamond" w:cs="Garamond"/>
                <w:color w:val="000000"/>
                <w:sz w:val="24"/>
                <w:szCs w:val="24"/>
              </w:rPr>
              <w:t xml:space="preserve"> and </w:t>
            </w:r>
            <w:proofErr w:type="gramStart"/>
            <w:r>
              <w:rPr>
                <w:rFonts w:ascii="Garamond" w:eastAsia="Garamond" w:hAnsi="Garamond" w:cs="Garamond"/>
                <w:color w:val="000000"/>
                <w:sz w:val="24"/>
                <w:szCs w:val="24"/>
              </w:rPr>
              <w:t>partners</w:t>
            </w:r>
            <w:proofErr w:type="gramEnd"/>
            <w:r>
              <w:rPr>
                <w:rFonts w:ascii="Garamond" w:eastAsia="Garamond" w:hAnsi="Garamond" w:cs="Garamond"/>
                <w:color w:val="000000"/>
                <w:sz w:val="24"/>
                <w:szCs w:val="24"/>
              </w:rPr>
              <w:t xml:space="preserve"> </w:t>
            </w:r>
          </w:p>
          <w:p w14:paraId="6CF48A71" w14:textId="77777777" w:rsidR="003A543F" w:rsidRDefault="00000000">
            <w:pPr>
              <w:numPr>
                <w:ilvl w:val="0"/>
                <w:numId w:val="4"/>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Ability to use data to inform counseling </w:t>
            </w:r>
            <w:proofErr w:type="gramStart"/>
            <w:r>
              <w:rPr>
                <w:rFonts w:ascii="Garamond" w:eastAsia="Garamond" w:hAnsi="Garamond" w:cs="Garamond"/>
                <w:color w:val="000000"/>
                <w:sz w:val="24"/>
                <w:szCs w:val="24"/>
              </w:rPr>
              <w:t>practices</w:t>
            </w:r>
            <w:proofErr w:type="gramEnd"/>
            <w:r>
              <w:rPr>
                <w:rFonts w:ascii="Garamond" w:eastAsia="Garamond" w:hAnsi="Garamond" w:cs="Garamond"/>
                <w:color w:val="000000"/>
                <w:sz w:val="24"/>
                <w:szCs w:val="24"/>
              </w:rPr>
              <w:t xml:space="preserve"> </w:t>
            </w:r>
          </w:p>
          <w:p w14:paraId="7C701260" w14:textId="77777777" w:rsidR="003A543F" w:rsidRDefault="00000000">
            <w:pPr>
              <w:numPr>
                <w:ilvl w:val="0"/>
                <w:numId w:val="4"/>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Ability to retrieve, organize, and report student data using all NYCDOE data systems (e.g. STARS, AIS, SESIS, OORS, ATS, etc.)</w:t>
            </w:r>
          </w:p>
          <w:p w14:paraId="727DDA7E" w14:textId="77777777" w:rsidR="003A543F"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Knowledge of or ability to make referrals for students in need of additional services or alternative </w:t>
            </w:r>
            <w:proofErr w:type="gramStart"/>
            <w:r>
              <w:rPr>
                <w:rFonts w:ascii="Garamond" w:eastAsia="Garamond" w:hAnsi="Garamond" w:cs="Garamond"/>
                <w:color w:val="000000"/>
                <w:sz w:val="24"/>
                <w:szCs w:val="24"/>
              </w:rPr>
              <w:t>placements</w:t>
            </w:r>
            <w:proofErr w:type="gramEnd"/>
            <w:r>
              <w:rPr>
                <w:rFonts w:ascii="Garamond" w:eastAsia="Garamond" w:hAnsi="Garamond" w:cs="Garamond"/>
                <w:color w:val="000000"/>
                <w:sz w:val="24"/>
                <w:szCs w:val="24"/>
              </w:rPr>
              <w:t xml:space="preserve"> </w:t>
            </w:r>
          </w:p>
          <w:p w14:paraId="61340A15" w14:textId="77777777" w:rsidR="003A543F"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Experience collaborating on an interdisciplinary </w:t>
            </w:r>
            <w:r>
              <w:rPr>
                <w:rFonts w:ascii="Garamond" w:eastAsia="Garamond" w:hAnsi="Garamond" w:cs="Garamond"/>
                <w:sz w:val="24"/>
                <w:szCs w:val="24"/>
              </w:rPr>
              <w:t>grade-level</w:t>
            </w:r>
            <w:r>
              <w:rPr>
                <w:rFonts w:ascii="Garamond" w:eastAsia="Garamond" w:hAnsi="Garamond" w:cs="Garamond"/>
                <w:color w:val="000000"/>
                <w:sz w:val="24"/>
                <w:szCs w:val="24"/>
              </w:rPr>
              <w:t xml:space="preserve"> </w:t>
            </w:r>
            <w:proofErr w:type="gramStart"/>
            <w:r>
              <w:rPr>
                <w:rFonts w:ascii="Garamond" w:eastAsia="Garamond" w:hAnsi="Garamond" w:cs="Garamond"/>
                <w:color w:val="000000"/>
                <w:sz w:val="24"/>
                <w:szCs w:val="24"/>
              </w:rPr>
              <w:t>team</w:t>
            </w:r>
            <w:proofErr w:type="gramEnd"/>
            <w:r>
              <w:rPr>
                <w:rFonts w:ascii="Garamond" w:eastAsia="Garamond" w:hAnsi="Garamond" w:cs="Garamond"/>
                <w:color w:val="000000"/>
                <w:sz w:val="24"/>
                <w:szCs w:val="24"/>
              </w:rPr>
              <w:t xml:space="preserve"> </w:t>
            </w:r>
          </w:p>
          <w:p w14:paraId="2473C0A4" w14:textId="77777777" w:rsidR="003A543F"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Knowledge of both ELL/ESL standards and Special Education compliance requirements </w:t>
            </w:r>
          </w:p>
          <w:p w14:paraId="07B21478" w14:textId="77777777" w:rsidR="003A543F" w:rsidRDefault="00000000">
            <w:pPr>
              <w:numPr>
                <w:ilvl w:val="0"/>
                <w:numId w:val="4"/>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Evidence of success in collaborating on AIS (Academic Intervention Services) team </w:t>
            </w:r>
          </w:p>
        </w:tc>
      </w:tr>
    </w:tbl>
    <w:p w14:paraId="747F774B" w14:textId="77777777" w:rsidR="003A543F" w:rsidRDefault="003A543F">
      <w:pPr>
        <w:spacing w:after="0" w:line="240" w:lineRule="auto"/>
        <w:rPr>
          <w:rFonts w:ascii="Garamond" w:eastAsia="Garamond" w:hAnsi="Garamond" w:cs="Garamond"/>
          <w:b/>
          <w:sz w:val="24"/>
          <w:szCs w:val="24"/>
        </w:rPr>
      </w:pPr>
    </w:p>
    <w:p w14:paraId="5910632B" w14:textId="77777777" w:rsidR="003A543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64B94A40" w14:textId="77777777" w:rsidR="003A543F" w:rsidRDefault="003A543F">
      <w:pPr>
        <w:spacing w:after="0" w:line="240" w:lineRule="auto"/>
        <w:rPr>
          <w:rFonts w:ascii="Garamond" w:eastAsia="Garamond" w:hAnsi="Garamond" w:cs="Garamond"/>
          <w:b/>
          <w:sz w:val="24"/>
          <w:szCs w:val="24"/>
        </w:rPr>
      </w:pPr>
    </w:p>
    <w:p w14:paraId="33626D17" w14:textId="77777777" w:rsidR="003A543F"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WORK SCHEDULE &amp; SALARY</w:t>
      </w:r>
    </w:p>
    <w:p w14:paraId="61FFDE26" w14:textId="77777777" w:rsidR="003A543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As per Collective Bargaining Agreement</w:t>
      </w:r>
    </w:p>
    <w:sectPr w:rsidR="003A543F">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EF685" w14:textId="77777777" w:rsidR="00B40AF0" w:rsidRDefault="00B40AF0">
      <w:pPr>
        <w:spacing w:after="0" w:line="240" w:lineRule="auto"/>
      </w:pPr>
      <w:r>
        <w:separator/>
      </w:r>
    </w:p>
  </w:endnote>
  <w:endnote w:type="continuationSeparator" w:id="0">
    <w:p w14:paraId="2955378D" w14:textId="77777777" w:rsidR="00B40AF0" w:rsidRDefault="00B4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01E3B32-1B9D-4D20-9750-2141C4B33BED}"/>
    <w:embedBold r:id="rId2" w:fontKey="{1A2A6393-9289-41E9-8E65-B879813D91D9}"/>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360A7549-2458-49C6-8279-7454D46DA81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AC43D32-93FA-4862-9B2B-14CFDDBA7F36}"/>
  </w:font>
  <w:font w:name="Georgia">
    <w:panose1 w:val="02040502050405020303"/>
    <w:charset w:val="00"/>
    <w:family w:val="roman"/>
    <w:pitch w:val="variable"/>
    <w:sig w:usb0="00000287" w:usb1="00000000" w:usb2="00000000" w:usb3="00000000" w:csb0="0000009F" w:csb1="00000000"/>
    <w:embedRegular r:id="rId5" w:fontKey="{CA8C682D-2B78-48F3-B41C-BDBE4536F400}"/>
    <w:embedItalic r:id="rId6" w:fontKey="{11830AB2-8843-4A57-9FE5-BEABF6932775}"/>
  </w:font>
  <w:font w:name="Garamond">
    <w:panose1 w:val="02020404030301010803"/>
    <w:charset w:val="00"/>
    <w:family w:val="roman"/>
    <w:pitch w:val="variable"/>
    <w:sig w:usb0="00000287" w:usb1="00000000" w:usb2="00000000" w:usb3="00000000" w:csb0="0000009F" w:csb1="00000000"/>
    <w:embedRegular r:id="rId7" w:fontKey="{E5A23ABC-8591-4EAB-B394-35C512281780}"/>
    <w:embedBold r:id="rId8" w:fontKey="{8AB0D98A-D4C4-4CF4-9488-644DA8B65197}"/>
    <w:embedItalic r:id="rId9" w:fontKey="{60CA7722-D2C5-460E-AC31-C30A5E8FA234}"/>
  </w:font>
  <w:font w:name="Cambria">
    <w:panose1 w:val="02040503050406030204"/>
    <w:charset w:val="00"/>
    <w:family w:val="roman"/>
    <w:pitch w:val="variable"/>
    <w:sig w:usb0="E00006FF" w:usb1="420024FF" w:usb2="02000000" w:usb3="00000000" w:csb0="0000019F" w:csb1="00000000"/>
    <w:embedRegular r:id="rId10" w:fontKey="{E587529E-8891-43C1-AFEA-9C52BE4C3B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3FEF3" w14:textId="77777777" w:rsidR="00B40AF0" w:rsidRDefault="00B40AF0">
      <w:pPr>
        <w:spacing w:after="0" w:line="240" w:lineRule="auto"/>
      </w:pPr>
      <w:r>
        <w:separator/>
      </w:r>
    </w:p>
  </w:footnote>
  <w:footnote w:type="continuationSeparator" w:id="0">
    <w:p w14:paraId="5350630D" w14:textId="77777777" w:rsidR="00B40AF0" w:rsidRDefault="00B40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C13C4" w14:textId="77777777" w:rsidR="003A543F"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GUIDANCE COUNSELOR VACANCY CIRCULAR</w:t>
    </w:r>
  </w:p>
  <w:p w14:paraId="588F2DC1" w14:textId="77777777" w:rsidR="003A543F" w:rsidRDefault="003A543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1045"/>
    <w:multiLevelType w:val="multilevel"/>
    <w:tmpl w:val="C750D5E0"/>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E96C46"/>
    <w:multiLevelType w:val="multilevel"/>
    <w:tmpl w:val="1EA274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2072FB"/>
    <w:multiLevelType w:val="multilevel"/>
    <w:tmpl w:val="CB647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EE1183"/>
    <w:multiLevelType w:val="multilevel"/>
    <w:tmpl w:val="05C00CE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072A0E"/>
    <w:multiLevelType w:val="multilevel"/>
    <w:tmpl w:val="180E556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2101828">
    <w:abstractNumId w:val="0"/>
  </w:num>
  <w:num w:numId="2" w16cid:durableId="1404719736">
    <w:abstractNumId w:val="2"/>
  </w:num>
  <w:num w:numId="3" w16cid:durableId="1660035836">
    <w:abstractNumId w:val="1"/>
  </w:num>
  <w:num w:numId="4" w16cid:durableId="1582566739">
    <w:abstractNumId w:val="3"/>
  </w:num>
  <w:num w:numId="5" w16cid:durableId="3200825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43F"/>
    <w:rsid w:val="001A28F2"/>
    <w:rsid w:val="001E27EC"/>
    <w:rsid w:val="003A543F"/>
    <w:rsid w:val="00B40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BD947"/>
  <w15:docId w15:val="{F9F6498A-549E-423E-B40E-37D11CF4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BalloonText">
    <w:name w:val="Balloon Text"/>
    <w:basedOn w:val="Normal"/>
    <w:link w:val="BalloonTextChar"/>
    <w:uiPriority w:val="99"/>
    <w:semiHidden/>
    <w:unhideWhenUsed/>
    <w:rsid w:val="00501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79"/>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a9wXAGEvk0KPdaPcAEfrvE7dBg==">CgMxLjAyCGguZ2pkZ3hzOAByITFVRzVXZkJ6YzU5cUt5cXRLdTFTQWMzVHpGdmM4YjZWVw==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945</Words>
  <Characters>5390</Characters>
  <Application>Microsoft Office Word</Application>
  <DocSecurity>0</DocSecurity>
  <Lines>44</Lines>
  <Paragraphs>12</Paragraphs>
  <ScaleCrop>false</ScaleCrop>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Colon Marta</cp:lastModifiedBy>
  <cp:revision>2</cp:revision>
  <dcterms:created xsi:type="dcterms:W3CDTF">2024-05-17T17:34:00Z</dcterms:created>
  <dcterms:modified xsi:type="dcterms:W3CDTF">2024-05-17T17:34:00Z</dcterms:modified>
</cp:coreProperties>
</file>